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E6" w:rsidRDefault="003A145D">
      <w:pPr>
        <w:pStyle w:val="1"/>
        <w:shd w:val="clear" w:color="auto" w:fill="auto"/>
        <w:ind w:left="80"/>
      </w:pPr>
      <w:r w:rsidRPr="003A145D">
        <w:t>Перечень образовательных платформ,  рекомендованных Министерством просвещения Российской Федерации  для реализации образовательных программ с применением электронного обучения и дистанционных образовательных технологий.</w:t>
      </w: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2268"/>
        <w:gridCol w:w="9214"/>
        <w:gridCol w:w="1178"/>
      </w:tblGrid>
      <w:tr w:rsidR="001F5875" w:rsidRPr="003A145D" w:rsidTr="00B576E2">
        <w:trPr>
          <w:trHeight w:hRule="exact" w:val="1118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200"/>
              <w:jc w:val="left"/>
              <w:rPr>
                <w:b w:val="0"/>
              </w:rPr>
            </w:pPr>
            <w:r w:rsidRPr="003A145D">
              <w:rPr>
                <w:rStyle w:val="11pt"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3A145D">
              <w:rPr>
                <w:rStyle w:val="11pt"/>
                <w:bCs/>
                <w:lang w:val="en-US" w:eastAsia="en-US" w:bidi="en-US"/>
              </w:rPr>
              <w:t>URL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3A145D">
              <w:rPr>
                <w:rStyle w:val="11pt"/>
                <w:bCs/>
              </w:rPr>
              <w:t>Аннотация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rPr>
                <w:rStyle w:val="11pt"/>
                <w:bCs/>
              </w:rPr>
            </w:pPr>
            <w:r w:rsidRPr="003A145D">
              <w:rPr>
                <w:rStyle w:val="11pt"/>
                <w:bCs/>
              </w:rPr>
              <w:t>Классы, предметы</w:t>
            </w:r>
          </w:p>
        </w:tc>
      </w:tr>
      <w:tr w:rsidR="008F7AE6" w:rsidRPr="003A145D" w:rsidTr="001F5875">
        <w:trPr>
          <w:trHeight w:hRule="exact" w:val="288"/>
          <w:jc w:val="center"/>
        </w:trPr>
        <w:tc>
          <w:tcPr>
            <w:tcW w:w="14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AE6" w:rsidRPr="00A85159" w:rsidRDefault="006739FA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A85159"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1F5875" w:rsidRPr="003A145D" w:rsidTr="00B576E2">
        <w:trPr>
          <w:trHeight w:hRule="exact" w:val="239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Дневник.ру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1F5875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r w:rsidRPr="001F5875">
              <w:rPr>
                <w:b w:val="0"/>
              </w:rPr>
              <w:t>https://dnevnik.ru/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ind w:left="113" w:right="113"/>
              <w:jc w:val="both"/>
              <w:rPr>
                <w:b w:val="0"/>
              </w:rPr>
            </w:pPr>
            <w:proofErr w:type="spellStart"/>
            <w:r w:rsidRPr="003A145D">
              <w:rPr>
                <w:rStyle w:val="11pt0"/>
                <w:lang w:val="ru-RU"/>
              </w:rPr>
              <w:t>Дневник</w:t>
            </w:r>
            <w:proofErr w:type="gramStart"/>
            <w:r w:rsidRPr="003A145D">
              <w:rPr>
                <w:rStyle w:val="11pt0"/>
                <w:lang w:val="ru-RU"/>
              </w:rPr>
              <w:t>.р</w:t>
            </w:r>
            <w:proofErr w:type="gramEnd"/>
            <w:r w:rsidRPr="003A145D">
              <w:rPr>
                <w:rStyle w:val="11pt0"/>
                <w:lang w:val="ru-RU"/>
              </w:rPr>
              <w:t>у</w:t>
            </w:r>
            <w:proofErr w:type="spellEnd"/>
            <w:r w:rsidRPr="003A145D">
              <w:rPr>
                <w:rStyle w:val="11pt0"/>
                <w:lang w:val="ru-RU"/>
              </w:rPr>
              <w:t xml:space="preserve"> -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 w:rsidRPr="003A145D">
              <w:rPr>
                <w:rStyle w:val="11pt0"/>
                <w:lang w:val="ru-RU"/>
              </w:rPr>
              <w:t>Дневник</w:t>
            </w:r>
            <w:proofErr w:type="gramStart"/>
            <w:r w:rsidRPr="003A145D">
              <w:rPr>
                <w:rStyle w:val="11pt0"/>
                <w:lang w:val="ru-RU"/>
              </w:rPr>
              <w:t>.р</w:t>
            </w:r>
            <w:proofErr w:type="gramEnd"/>
            <w:r w:rsidRPr="003A145D">
              <w:rPr>
                <w:rStyle w:val="11pt0"/>
                <w:lang w:val="ru-RU"/>
              </w:rPr>
              <w:t>у</w:t>
            </w:r>
            <w:proofErr w:type="spellEnd"/>
            <w:r w:rsidRPr="003A145D">
              <w:rPr>
                <w:rStyle w:val="11pt0"/>
                <w:lang w:val="ru-RU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1F5875" w:rsidRDefault="001F5875">
            <w:pPr>
              <w:rPr>
                <w:b/>
                <w:sz w:val="10"/>
                <w:szCs w:val="10"/>
              </w:rPr>
            </w:pPr>
            <w:r w:rsidRPr="001F5875">
              <w:rPr>
                <w:rStyle w:val="11pt0"/>
                <w:rFonts w:eastAsia="Courier New"/>
                <w:b w:val="0"/>
              </w:rPr>
              <w:t xml:space="preserve">1 - 11 </w:t>
            </w: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класс</w:t>
            </w:r>
            <w:proofErr w:type="spellEnd"/>
          </w:p>
        </w:tc>
      </w:tr>
    </w:tbl>
    <w:tbl>
      <w:tblPr>
        <w:tblpPr w:leftFromText="180" w:rightFromText="180" w:vertAnchor="text" w:horzAnchor="margin" w:tblpX="294" w:tblpY="2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2268"/>
        <w:gridCol w:w="4238"/>
        <w:gridCol w:w="6110"/>
      </w:tblGrid>
      <w:tr w:rsidR="00A85159" w:rsidRPr="003A145D" w:rsidTr="00A85159">
        <w:trPr>
          <w:trHeight w:hRule="exact" w:val="553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Российская</w:t>
            </w:r>
            <w:proofErr w:type="spellEnd"/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электронная</w:t>
            </w:r>
            <w:proofErr w:type="spellEnd"/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школа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159" w:rsidRPr="003A145D" w:rsidRDefault="00A85159" w:rsidP="00A85159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5">
              <w:r w:rsidRPr="003A145D">
                <w:rPr>
                  <w:b w:val="0"/>
                  <w:bCs w:val="0"/>
                </w:rPr>
                <w:t>http://resh.edu</w:t>
              </w:r>
            </w:hyperlink>
            <w:hyperlink r:id="rId6">
              <w:r w:rsidRPr="003A145D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 w:rsidRPr="003A145D">
              <w:rPr>
                <w:rStyle w:val="11pt0"/>
                <w:lang w:val="ru-RU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Алгебра (7-9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Алгебра и начала математического анализа (10-11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 чтение(1-4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Математика(1-6 кл.) Музыка(1-7 кл.) Технология (мальчики) (7кл.)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Технология (1-6кл.) Технология (девочки) (7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Физика (7-11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Основы безопасности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жизнедеятельности(8-11кл.)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Физическая культура (1-11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Музыка(1-7 кл.) Химия(8-11 кл.) Обществознание(6-11 кл.) Экология(10-11 кл.)</w:t>
            </w:r>
          </w:p>
          <w:p w:rsidR="00A85159" w:rsidRPr="003A145D" w:rsidRDefault="00A85159" w:rsidP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3A145D">
              <w:rPr>
                <w:rStyle w:val="11pt0"/>
                <w:lang w:val="ru-RU"/>
              </w:rPr>
              <w:t>Россия в мире(10-11 кл.) Право(10-11 кл.)</w:t>
            </w:r>
          </w:p>
          <w:p w:rsidR="00A85159" w:rsidRPr="00B576E2" w:rsidRDefault="00A85159" w:rsidP="00A85159">
            <w:pPr>
              <w:rPr>
                <w:b/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Окружающий мир(1-4 кл.) Экономика(10-11 кл.) ИНОСТРАННЫЙ ЯЗЫК Испанский язык (2-11 кл.)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Английский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 xml:space="preserve">2-11 кл.)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Немецкий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 xml:space="preserve">2-11 кл.)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Французский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>2-11 кл.)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397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Мобильное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электронное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образование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7">
              <w:r w:rsidR="00B576E2" w:rsidRPr="006739FA">
                <w:rPr>
                  <w:b w:val="0"/>
                  <w:bCs w:val="0"/>
                </w:rPr>
                <w:t>https://mob-</w:t>
              </w:r>
            </w:hyperlink>
          </w:p>
          <w:p w:rsidR="00B576E2" w:rsidRPr="006739FA" w:rsidRDefault="00A85159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8">
              <w:r w:rsidR="00B576E2" w:rsidRPr="006739FA">
                <w:rPr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Азбука (1кл.)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(1-9кл.) Русский язык (10-11кл. базовый уровень)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(10-11кл. углубленный уровень) Литературное чтение (1 -4 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Математика (1-6 кл.) Окружающий мир (1 -4 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Изобразительное искусство (1-4 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Английский язык (2-11кл.) Литература (5-11кл.) Всеобщая история (5-9кл.) География (5-10кл.)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Биология (5-11кл.) Обществознание (5-11кл.) История России (6-11кл.) Алгебра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Алгебра (10-11кл. базовый уровень)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Алгебра (10-11кл. углубленный уровень) Геометрия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Геометрия</w:t>
            </w:r>
            <w:proofErr w:type="spellEnd"/>
            <w:r w:rsidRPr="006739FA">
              <w:rPr>
                <w:rStyle w:val="11pt0"/>
              </w:rPr>
              <w:t xml:space="preserve"> (10-11кл. </w:t>
            </w:r>
            <w:proofErr w:type="spellStart"/>
            <w:r w:rsidRPr="006739FA">
              <w:rPr>
                <w:rStyle w:val="11pt0"/>
              </w:rPr>
              <w:t>базовый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уровень</w:t>
            </w:r>
            <w:proofErr w:type="spellEnd"/>
            <w:r w:rsidRPr="006739FA">
              <w:rPr>
                <w:rStyle w:val="11pt0"/>
              </w:rPr>
              <w:t>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739"/>
        <w:gridCol w:w="5714"/>
      </w:tblGrid>
      <w:tr w:rsidR="00B576E2" w:rsidRPr="006739FA" w:rsidTr="00B576E2">
        <w:trPr>
          <w:trHeight w:hRule="exact" w:val="1138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576E2">
              <w:rPr>
                <w:rStyle w:val="11pt0"/>
                <w:lang w:val="ru-RU"/>
              </w:rPr>
              <w:t>Геометрия (10-11кл. углубленный уровень) Информатика (7-11кл.) Физика (7-11кл.)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576E2">
              <w:rPr>
                <w:rStyle w:val="11pt0"/>
                <w:lang w:val="ru-RU"/>
              </w:rPr>
              <w:t>Химия (8-11кл.)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Астрономия (10-11кл.)</w:t>
            </w:r>
          </w:p>
        </w:tc>
      </w:tr>
      <w:tr w:rsidR="00B576E2" w:rsidRPr="006739FA" w:rsidTr="00B576E2">
        <w:trPr>
          <w:trHeight w:hRule="exact" w:val="396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Учи.ру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9">
              <w:r w:rsidR="00B576E2" w:rsidRPr="006739FA">
                <w:rPr>
                  <w:b w:val="0"/>
                  <w:bCs w:val="0"/>
                </w:rPr>
                <w:t>https://uchi.ru</w:t>
              </w:r>
            </w:hyperlink>
            <w:hyperlink r:id="rId10">
              <w:r w:rsidR="00B576E2" w:rsidRPr="006739FA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Платформа </w:t>
            </w: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Биология 5 - 6кл. Обществознание 5кл. История 5кл.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География 5 - 7кл. Алгебра 7 - 11кл.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Физика 7кл.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Химия 8кл.</w:t>
            </w:r>
          </w:p>
        </w:tc>
      </w:tr>
      <w:tr w:rsidR="00B576E2" w:rsidRPr="006739FA" w:rsidTr="00B576E2">
        <w:trPr>
          <w:trHeight w:hRule="exact" w:val="3411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lastRenderedPageBreak/>
              <w:t>Яндекс.Учебник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rFonts w:ascii="Times New Roman" w:hAnsi="Times New Roman" w:cs="Times New Roman"/>
              </w:rPr>
            </w:pPr>
            <w:r w:rsidRPr="00B576E2">
              <w:rPr>
                <w:rFonts w:ascii="Times New Roman" w:hAnsi="Times New Roman" w:cs="Times New Roman"/>
              </w:rPr>
              <w:t>https://yandex.ru/support/education/ru/common-concepts/come-in-student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Можно реализовать индивидуальные траектории внутри одного класса.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Задания распределены по темам, и учитель легко ориентируется независимо от того, по какой программе работает. </w:t>
            </w:r>
            <w:proofErr w:type="spellStart"/>
            <w:r w:rsidRPr="006739FA">
              <w:rPr>
                <w:rStyle w:val="11pt0"/>
              </w:rPr>
              <w:t>Есть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подробная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статистика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успеваемости</w:t>
            </w:r>
            <w:proofErr w:type="spellEnd"/>
            <w:r w:rsidRPr="006739FA">
              <w:rPr>
                <w:rStyle w:val="11pt0"/>
              </w:rPr>
              <w:t>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(1-5 кл.) Математика (1-5 кл.)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330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tbl>
            <w:tblPr>
              <w:tblpPr w:leftFromText="180" w:rightFromText="180" w:vertAnchor="text" w:horzAnchor="margin" w:tblpY="3005"/>
              <w:tblW w:w="1404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1613"/>
              <w:gridCol w:w="4632"/>
              <w:gridCol w:w="5821"/>
            </w:tblGrid>
            <w:tr w:rsidR="00A85159" w:rsidRPr="006739FA" w:rsidTr="00A85159">
              <w:trPr>
                <w:trHeight w:hRule="exact" w:val="4114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8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Математика, 1-4 классы. Тесты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Окружающий мир, 1, 2, 3,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4 классы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Окружающий мир, 1-4 классы. Тесты Русский язык, 1, 3, 4 классы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Литературное чтение, 1, 3, 4 классы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      </w:r>
                </w:p>
                <w:p w:rsidR="00A85159" w:rsidRPr="00B576E2" w:rsidRDefault="00A85159" w:rsidP="00E83DB2">
                  <w:pPr>
                    <w:pStyle w:val="1"/>
                    <w:shd w:val="clear" w:color="auto" w:fill="auto"/>
                    <w:spacing w:line="274" w:lineRule="exact"/>
                    <w:ind w:left="120"/>
                    <w:jc w:val="left"/>
                    <w:rPr>
                      <w:b w:val="0"/>
                    </w:rPr>
                  </w:pPr>
                  <w:r w:rsidRPr="00B576E2">
                    <w:rPr>
                      <w:rStyle w:val="11pt0"/>
                      <w:lang w:val="ru-RU"/>
                    </w:rPr>
      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      </w:r>
                </w:p>
                <w:p w:rsidR="00A85159" w:rsidRPr="00B576E2" w:rsidRDefault="00A85159" w:rsidP="00E83DB2">
                  <w:pPr>
                    <w:rPr>
                      <w:sz w:val="10"/>
                      <w:szCs w:val="10"/>
                    </w:rPr>
                  </w:pPr>
                  <w:r w:rsidRPr="00B576E2">
                    <w:rPr>
                      <w:rStyle w:val="11pt0"/>
                      <w:rFonts w:eastAsia="Courier New"/>
                      <w:b w:val="0"/>
                      <w:lang w:val="ru-RU"/>
                    </w:rPr>
      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      </w:r>
                </w:p>
              </w:tc>
            </w:tr>
            <w:tr w:rsidR="00A85159" w:rsidRPr="006739FA" w:rsidTr="00A85159">
              <w:trPr>
                <w:trHeight w:hRule="exact" w:val="576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pStyle w:val="1"/>
                    <w:shd w:val="clear" w:color="auto" w:fill="auto"/>
                    <w:spacing w:line="220" w:lineRule="exact"/>
                    <w:ind w:left="120"/>
                    <w:jc w:val="left"/>
                    <w:rPr>
                      <w:b w:val="0"/>
                    </w:rPr>
                  </w:pPr>
                  <w:proofErr w:type="spellStart"/>
                  <w:r w:rsidRPr="006739FA">
                    <w:rPr>
                      <w:rStyle w:val="11pt0"/>
                    </w:rPr>
                    <w:t>Кодвардс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pStyle w:val="1"/>
                    <w:shd w:val="clear" w:color="auto" w:fill="auto"/>
                    <w:spacing w:after="60" w:line="220" w:lineRule="exact"/>
                    <w:ind w:left="120"/>
                    <w:jc w:val="left"/>
                    <w:rPr>
                      <w:b w:val="0"/>
                    </w:rPr>
                  </w:pPr>
                  <w:hyperlink r:id="rId11">
                    <w:r w:rsidRPr="006739FA">
                      <w:rPr>
                        <w:b w:val="0"/>
                        <w:bCs w:val="0"/>
                      </w:rPr>
                      <w:t>https://codew</w:t>
                    </w:r>
                  </w:hyperlink>
                </w:p>
                <w:p w:rsidR="00A85159" w:rsidRPr="006739FA" w:rsidRDefault="00A85159" w:rsidP="00E83DB2">
                  <w:pPr>
                    <w:pStyle w:val="1"/>
                    <w:shd w:val="clear" w:color="auto" w:fill="auto"/>
                    <w:spacing w:before="60" w:line="220" w:lineRule="exact"/>
                    <w:ind w:left="120"/>
                    <w:jc w:val="left"/>
                    <w:rPr>
                      <w:b w:val="0"/>
                    </w:rPr>
                  </w:pPr>
                  <w:hyperlink r:id="rId12">
                    <w:r w:rsidRPr="006739FA">
                      <w:rPr>
                        <w:b w:val="0"/>
                        <w:bCs w:val="0"/>
                      </w:rPr>
                      <w:t>ards.ru/</w:t>
                    </w:r>
                  </w:hyperlink>
                </w:p>
              </w:tc>
              <w:tc>
                <w:tcPr>
                  <w:tcW w:w="4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85159" w:rsidRPr="006739FA" w:rsidRDefault="00A85159" w:rsidP="00E83DB2">
                  <w:pPr>
                    <w:pStyle w:val="1"/>
                    <w:shd w:val="clear" w:color="auto" w:fill="auto"/>
                    <w:spacing w:line="269" w:lineRule="exact"/>
                    <w:ind w:left="120"/>
                    <w:jc w:val="left"/>
                    <w:rPr>
                      <w:b w:val="0"/>
                    </w:rPr>
                  </w:pPr>
                  <w:r w:rsidRPr="006739FA">
                    <w:rPr>
                      <w:rStyle w:val="11pt0"/>
                      <w:lang w:val="ru-RU"/>
                    </w:rPr>
                    <w:t>Платформа по обучению детей основам программирования в игровой форме.</w:t>
                  </w:r>
                </w:p>
              </w:tc>
              <w:tc>
                <w:tcPr>
                  <w:tcW w:w="5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85159" w:rsidRPr="00B576E2" w:rsidRDefault="00A85159" w:rsidP="00E83DB2">
                  <w:pPr>
                    <w:rPr>
                      <w:b/>
                      <w:sz w:val="10"/>
                      <w:szCs w:val="10"/>
                    </w:rPr>
                  </w:pPr>
                  <w:proofErr w:type="spellStart"/>
                  <w:r w:rsidRPr="00B576E2">
                    <w:rPr>
                      <w:rStyle w:val="11pt0"/>
                      <w:rFonts w:eastAsia="Courier New"/>
                      <w:b w:val="0"/>
                    </w:rPr>
                    <w:t>Информатика</w:t>
                  </w:r>
                  <w:proofErr w:type="spellEnd"/>
                  <w:r w:rsidRPr="00B576E2">
                    <w:rPr>
                      <w:rStyle w:val="11pt0"/>
                      <w:rFonts w:eastAsia="Courier New"/>
                      <w:b w:val="0"/>
                    </w:rPr>
                    <w:t xml:space="preserve">, </w:t>
                  </w:r>
                  <w:proofErr w:type="spellStart"/>
                  <w:r w:rsidRPr="00B576E2">
                    <w:rPr>
                      <w:rStyle w:val="11pt0"/>
                      <w:rFonts w:eastAsia="Courier New"/>
                      <w:b w:val="0"/>
                    </w:rPr>
                    <w:t>младшие</w:t>
                  </w:r>
                  <w:proofErr w:type="spellEnd"/>
                  <w:r w:rsidRPr="00B576E2">
                    <w:rPr>
                      <w:rStyle w:val="11pt0"/>
                      <w:rFonts w:eastAsia="Courier New"/>
                      <w:b w:val="0"/>
                    </w:rPr>
                    <w:t xml:space="preserve"> </w:t>
                  </w:r>
                  <w:proofErr w:type="spellStart"/>
                  <w:r w:rsidRPr="00B576E2">
                    <w:rPr>
                      <w:rStyle w:val="11pt0"/>
                      <w:rFonts w:eastAsia="Courier New"/>
                      <w:b w:val="0"/>
                    </w:rPr>
                    <w:t>школьники</w:t>
                  </w:r>
                  <w:proofErr w:type="spellEnd"/>
                </w:p>
              </w:tc>
            </w:tr>
          </w:tbl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4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13">
              <w:r w:rsidR="00B576E2" w:rsidRPr="006739FA">
                <w:rPr>
                  <w:b w:val="0"/>
                  <w:bCs w:val="0"/>
                </w:rPr>
                <w:t>http://www.va</w:t>
              </w:r>
            </w:hyperlink>
            <w:hyperlink r:id="rId14">
              <w:r w:rsidR="00B576E2" w:rsidRPr="006739FA">
                <w:rPr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Ресурс ориентирован на педагогов, учащихся и родителей. </w:t>
            </w:r>
            <w:proofErr w:type="spellStart"/>
            <w:r w:rsidRPr="006739FA">
              <w:rPr>
                <w:rStyle w:val="11pt0"/>
                <w:lang w:val="ru-RU"/>
              </w:rPr>
              <w:t>ЯКласс</w:t>
            </w:r>
            <w:proofErr w:type="spellEnd"/>
            <w:r w:rsidRPr="006739FA">
              <w:rPr>
                <w:rStyle w:val="11pt0"/>
                <w:lang w:val="ru-RU"/>
              </w:rPr>
              <w:t xml:space="preserve"> </w:t>
            </w:r>
            <w:proofErr w:type="gramStart"/>
            <w:r w:rsidRPr="006739FA">
              <w:rPr>
                <w:rStyle w:val="11pt0"/>
                <w:lang w:val="ru-RU"/>
              </w:rPr>
              <w:t>интегрирован</w:t>
            </w:r>
            <w:proofErr w:type="gramEnd"/>
            <w:r w:rsidRPr="006739FA">
              <w:rPr>
                <w:rStyle w:val="11pt0"/>
                <w:lang w:val="ru-RU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6739FA">
              <w:rPr>
                <w:rStyle w:val="11pt0"/>
                <w:lang w:val="ru-RU"/>
              </w:rPr>
              <w:t>трлн</w:t>
            </w:r>
            <w:proofErr w:type="gramEnd"/>
            <w:r w:rsidRPr="006739FA">
              <w:rPr>
                <w:rStyle w:val="11pt0"/>
                <w:lang w:val="ru-RU"/>
              </w:rPr>
              <w:t xml:space="preserve"> заданий школьной программы и 1500 </w:t>
            </w:r>
            <w:proofErr w:type="spellStart"/>
            <w:r w:rsidRPr="006739FA">
              <w:rPr>
                <w:rStyle w:val="11pt0"/>
                <w:lang w:val="ru-RU"/>
              </w:rPr>
              <w:t>видеоуроков</w:t>
            </w:r>
            <w:proofErr w:type="spellEnd"/>
            <w:r w:rsidRPr="006739FA">
              <w:rPr>
                <w:rStyle w:val="11pt0"/>
                <w:lang w:val="ru-RU"/>
              </w:rPr>
              <w:t>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Все материалы соответствуют ФГОС.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Алгебра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Геометрия (7-9кл.) Математика (1-6 кл.) Информатика (5-11кл.) Биология (5-8кл.)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Физика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География (5,7кл.) Окружающий мир (1 -4 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Химия (8-9кл.)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Основы финансовой грамотности (7-11кл.) Обществознание (8-9кл.) История. Интерактивные карты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Литературное чтение (2-4 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(1-11кл.) Английский язык (2-11кл.) Подготовка к ВПР, ОГЭ, ЕГЭ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Алгебра и начала Анализа (10кл.)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327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Платформа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новой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школы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15">
              <w:r w:rsidR="00B576E2" w:rsidRPr="006739FA">
                <w:rPr>
                  <w:b w:val="0"/>
                  <w:bCs w:val="0"/>
                </w:rPr>
                <w:t>http://www.pc</w:t>
              </w:r>
            </w:hyperlink>
            <w:hyperlink r:id="rId16">
              <w:r w:rsidR="00B576E2" w:rsidRPr="006739FA">
                <w:rPr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Цифровая платформа -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5-8 кл.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индивидуальную</w:t>
            </w:r>
            <w:proofErr w:type="gram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так и групповую работу, в том числе реализацию проектов, исследований.</w:t>
            </w:r>
          </w:p>
        </w:tc>
      </w:tr>
      <w:tr w:rsidR="00B576E2" w:rsidRPr="006739FA" w:rsidTr="00A87581">
        <w:trPr>
          <w:trHeight w:hRule="exact" w:val="170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lastRenderedPageBreak/>
              <w:t>Домашняя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школа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17">
              <w:r w:rsidR="00B576E2" w:rsidRPr="006739FA">
                <w:rPr>
                  <w:b w:val="0"/>
                  <w:bCs w:val="0"/>
                </w:rPr>
                <w:t>https://interne</w:t>
              </w:r>
            </w:hyperlink>
          </w:p>
          <w:p w:rsidR="00B576E2" w:rsidRPr="006739FA" w:rsidRDefault="00A85159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18">
              <w:r w:rsidR="00B576E2" w:rsidRPr="006739FA">
                <w:rPr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6739FA">
              <w:rPr>
                <w:rStyle w:val="11pt0"/>
                <w:lang w:val="ru-RU"/>
              </w:rPr>
              <w:t>для</w:t>
            </w:r>
            <w:proofErr w:type="gramEnd"/>
            <w:r w:rsidRPr="006739FA">
              <w:rPr>
                <w:rStyle w:val="11pt0"/>
                <w:lang w:val="ru-RU"/>
              </w:rPr>
              <w:t xml:space="preserve">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Все предметы школьной программы с 1 по 11 класс.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proofErr w:type="gram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Бесплатные</w:t>
            </w:r>
            <w:proofErr w:type="gram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</w:t>
            </w:r>
            <w:proofErr w:type="spell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видеоуроки</w:t>
            </w:r>
            <w:proofErr w:type="spell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в онлайн доступе</w:t>
            </w:r>
          </w:p>
        </w:tc>
      </w:tr>
      <w:tr w:rsidR="00B576E2" w:rsidRPr="006739FA" w:rsidTr="0092012A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  <w:lang w:val="ru-RU"/>
              </w:rPr>
              <w:t>Профориентаци</w:t>
            </w:r>
            <w:proofErr w:type="spellEnd"/>
            <w:r w:rsidRPr="006739FA">
              <w:rPr>
                <w:rStyle w:val="11pt0"/>
                <w:lang w:val="ru-RU"/>
              </w:rPr>
              <w:t xml:space="preserve"> </w:t>
            </w:r>
            <w:proofErr w:type="spellStart"/>
            <w:r w:rsidRPr="006739FA">
              <w:rPr>
                <w:rStyle w:val="11pt0"/>
                <w:lang w:val="ru-RU"/>
              </w:rPr>
              <w:t>онный</w:t>
            </w:r>
            <w:proofErr w:type="spellEnd"/>
            <w:r w:rsidRPr="006739FA">
              <w:rPr>
                <w:rStyle w:val="11pt0"/>
                <w:lang w:val="ru-RU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19">
              <w:r w:rsidR="00B576E2" w:rsidRPr="006739FA">
                <w:rPr>
                  <w:b w:val="0"/>
                  <w:bCs w:val="0"/>
                </w:rPr>
                <w:t>https://site.bil</w:t>
              </w:r>
            </w:hyperlink>
          </w:p>
          <w:p w:rsidR="00B576E2" w:rsidRPr="006739FA" w:rsidRDefault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20">
              <w:r w:rsidR="00B576E2" w:rsidRPr="006739FA">
                <w:rPr>
                  <w:b w:val="0"/>
                  <w:bCs w:val="0"/>
                </w:rPr>
                <w:t>et.worldskills.</w:t>
              </w:r>
            </w:hyperlink>
            <w:hyperlink r:id="rId21">
              <w:r w:rsidR="00B576E2" w:rsidRPr="006739FA">
                <w:rPr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Портал с </w:t>
            </w:r>
            <w:proofErr w:type="spellStart"/>
            <w:r w:rsidRPr="006739FA">
              <w:rPr>
                <w:rStyle w:val="11pt0"/>
                <w:lang w:val="ru-RU"/>
              </w:rPr>
              <w:t>видеоуроками</w:t>
            </w:r>
            <w:proofErr w:type="spellEnd"/>
            <w:r w:rsidRPr="006739FA">
              <w:rPr>
                <w:rStyle w:val="11pt0"/>
                <w:lang w:val="ru-RU"/>
              </w:rPr>
              <w:t xml:space="preserve"> для средней и старшей </w:t>
            </w:r>
            <w:proofErr w:type="gramStart"/>
            <w:r w:rsidRPr="006739FA">
              <w:rPr>
                <w:rStyle w:val="11pt0"/>
                <w:lang w:val="ru-RU"/>
              </w:rPr>
              <w:t>школы</w:t>
            </w:r>
            <w:proofErr w:type="gramEnd"/>
            <w:r w:rsidRPr="006739FA">
              <w:rPr>
                <w:rStyle w:val="11pt0"/>
                <w:lang w:val="ru-RU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b/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Проект ранней профессиональной ориентации школьников 6-11 классов.</w:t>
            </w:r>
          </w:p>
        </w:tc>
      </w:tr>
      <w:tr w:rsidR="007B784D" w:rsidRPr="006739FA" w:rsidTr="00A85159">
        <w:trPr>
          <w:trHeight w:hRule="exact" w:val="227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Издательство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Просвещение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Бесплатный доступ к электронным версиям учебно-методических комплексов, входящих в Федеральный</w:t>
            </w:r>
            <w:r w:rsidR="00A85159">
              <w:rPr>
                <w:rStyle w:val="11pt0"/>
                <w:lang w:val="ru-RU"/>
              </w:rPr>
              <w:t xml:space="preserve"> </w:t>
            </w:r>
            <w:r w:rsidR="00A85159" w:rsidRPr="006739FA">
              <w:rPr>
                <w:rStyle w:val="11pt0"/>
                <w:lang w:val="ru-RU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7B784D" w:rsidRDefault="007B784D">
            <w:pPr>
              <w:rPr>
                <w:b/>
                <w:sz w:val="10"/>
                <w:szCs w:val="10"/>
              </w:rPr>
            </w:pPr>
            <w:r w:rsidRPr="007B784D">
              <w:rPr>
                <w:rStyle w:val="11pt0"/>
                <w:rFonts w:eastAsia="Courier New"/>
                <w:b w:val="0"/>
              </w:rPr>
              <w:t>1-11 кл.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7B784D" w:rsidRPr="006739FA" w:rsidTr="00076105">
        <w:trPr>
          <w:trHeight w:hRule="exact" w:val="429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Московская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электронная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школа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A85159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22">
              <w:r w:rsidR="007B784D" w:rsidRPr="006739FA">
                <w:rPr>
                  <w:b w:val="0"/>
                  <w:bCs w:val="0"/>
                </w:rPr>
                <w:t>https://uchebn</w:t>
              </w:r>
            </w:hyperlink>
            <w:hyperlink r:id="rId23">
              <w:r w:rsidR="007B784D" w:rsidRPr="006739FA">
                <w:rPr>
                  <w:b w:val="0"/>
                  <w:bCs w:val="0"/>
                </w:rPr>
                <w:t>ik.mos.ru/cata</w:t>
              </w:r>
            </w:hyperlink>
            <w:hyperlink r:id="rId24">
              <w:r w:rsidR="007B784D" w:rsidRPr="006739FA">
                <w:rPr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6739FA">
              <w:rPr>
                <w:rStyle w:val="11pt0"/>
                <w:lang w:val="ru-RU"/>
              </w:rPr>
              <w:t>о-</w:t>
            </w:r>
            <w:proofErr w:type="gramEnd"/>
            <w:r w:rsidRPr="006739FA">
              <w:rPr>
                <w:rStyle w:val="11pt0"/>
                <w:lang w:val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  <w:tr w:rsidR="007B784D" w:rsidRPr="006739FA" w:rsidTr="00A85159">
        <w:trPr>
          <w:trHeight w:hRule="exact" w:val="1988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lastRenderedPageBreak/>
              <w:t>Урок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цифры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A85159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25">
              <w:r w:rsidR="007B784D" w:rsidRPr="006739FA">
                <w:rPr>
                  <w:b w:val="0"/>
                  <w:bCs w:val="0"/>
                </w:rPr>
                <w:t>https://datales</w:t>
              </w:r>
            </w:hyperlink>
          </w:p>
          <w:p w:rsidR="007B784D" w:rsidRPr="006739FA" w:rsidRDefault="00A85159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26">
              <w:r w:rsidR="007B784D" w:rsidRPr="006739FA">
                <w:rPr>
                  <w:b w:val="0"/>
                  <w:bCs w:val="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4777" w:type="pct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9"/>
      </w:tblGrid>
      <w:tr w:rsidR="008F7AE6" w:rsidRPr="006739FA" w:rsidTr="00A85159">
        <w:trPr>
          <w:trHeight w:hRule="exact" w:val="345"/>
          <w:jc w:val="center"/>
        </w:trPr>
        <w:tc>
          <w:tcPr>
            <w:tcW w:w="14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AE6" w:rsidRPr="00A85159" w:rsidRDefault="006739FA">
            <w:pPr>
              <w:pStyle w:val="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85159">
              <w:rPr>
                <w:rStyle w:val="11pt"/>
                <w:b/>
                <w:bCs/>
                <w:sz w:val="24"/>
                <w:szCs w:val="24"/>
              </w:rPr>
              <w:t>Средства для организации учебных коммуникаций</w:t>
            </w:r>
          </w:p>
        </w:tc>
      </w:tr>
      <w:tr w:rsidR="006739FA" w:rsidRPr="006739FA" w:rsidTr="00A85159">
        <w:trPr>
          <w:trHeight w:hRule="exact" w:val="1702"/>
          <w:jc w:val="center"/>
        </w:trPr>
        <w:tc>
          <w:tcPr>
            <w:tcW w:w="1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39FA" w:rsidRPr="006739FA" w:rsidRDefault="006739FA">
            <w:pPr>
              <w:rPr>
                <w:sz w:val="10"/>
                <w:szCs w:val="10"/>
              </w:rPr>
            </w:pPr>
            <w:r w:rsidRPr="006739FA">
              <w:rPr>
                <w:rFonts w:ascii="Times New Roman" w:hAnsi="Times New Roman" w:cs="Times New Roman"/>
              </w:rPr>
              <w:t xml:space="preserve">https://sferum.ru/— бесплатная образовательная платформа для дистанционного обучения, предназначенная для осуществления учебного процесса, </w:t>
            </w:r>
            <w:proofErr w:type="spellStart"/>
            <w:r w:rsidRPr="006739FA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6739FA">
              <w:rPr>
                <w:rFonts w:ascii="Times New Roman" w:hAnsi="Times New Roman" w:cs="Times New Roman"/>
              </w:rPr>
              <w:t xml:space="preserve"> общения между учителями, учащимися и родителями в соответствующих группах чатов или видеоконференций (аналог </w:t>
            </w:r>
            <w:proofErr w:type="spellStart"/>
            <w:r w:rsidRPr="006739FA">
              <w:rPr>
                <w:rFonts w:ascii="Times New Roman" w:hAnsi="Times New Roman" w:cs="Times New Roman"/>
              </w:rPr>
              <w:t>Zoom</w:t>
            </w:r>
            <w:proofErr w:type="spellEnd"/>
            <w:r w:rsidRPr="006739FA">
              <w:rPr>
                <w:rFonts w:ascii="Times New Roman" w:hAnsi="Times New Roman" w:cs="Times New Roman"/>
              </w:rPr>
              <w:t>) с дополнительными возможностями социальной сети.</w:t>
            </w:r>
          </w:p>
        </w:tc>
      </w:tr>
    </w:tbl>
    <w:p w:rsidR="008F7AE6" w:rsidRDefault="008F7AE6">
      <w:pPr>
        <w:rPr>
          <w:sz w:val="2"/>
          <w:szCs w:val="2"/>
        </w:rPr>
      </w:pPr>
    </w:p>
    <w:p w:rsidR="008F7AE6" w:rsidRDefault="008F7AE6"/>
    <w:sectPr w:rsidR="008F7AE6">
      <w:pgSz w:w="16838" w:h="11906" w:orient="landscape"/>
      <w:pgMar w:top="776" w:right="1082" w:bottom="776" w:left="108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</w:compat>
  <w:rsids>
    <w:rsidRoot w:val="008F7AE6"/>
    <w:rsid w:val="00030B85"/>
    <w:rsid w:val="001F5875"/>
    <w:rsid w:val="003A145D"/>
    <w:rsid w:val="005E1B21"/>
    <w:rsid w:val="006739FA"/>
    <w:rsid w:val="007B784D"/>
    <w:rsid w:val="007E34AD"/>
    <w:rsid w:val="008F7AE6"/>
    <w:rsid w:val="00A85159"/>
    <w:rsid w:val="00B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A1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A1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dataless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.bilet.worldskills.ru/" TargetMode="External"/><Relationship Id="rId7" Type="http://schemas.openxmlformats.org/officeDocument/2006/relationships/hyperlink" Target="https://mob-edu.ru/" TargetMode="External"/><Relationship Id="rId12" Type="http://schemas.openxmlformats.org/officeDocument/2006/relationships/hyperlink" Target="https://codewards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datalesso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cbl.ru/" TargetMode="External"/><Relationship Id="rId20" Type="http://schemas.openxmlformats.org/officeDocument/2006/relationships/hyperlink" Target="https://site.bilet.worldskill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s://codewards.ru/" TargetMode="External"/><Relationship Id="rId24" Type="http://schemas.openxmlformats.org/officeDocument/2006/relationships/hyperlink" Target="https://uchebnik.mos.ru/catalogue" TargetMode="External"/><Relationship Id="rId5" Type="http://schemas.openxmlformats.org/officeDocument/2006/relationships/hyperlink" Target="http://resh.edu.ru/" TargetMode="External"/><Relationship Id="rId15" Type="http://schemas.openxmlformats.org/officeDocument/2006/relationships/hyperlink" Target="http://www.pcbl.ru/" TargetMode="External"/><Relationship Id="rId23" Type="http://schemas.openxmlformats.org/officeDocument/2006/relationships/hyperlink" Target="https://uchebnik.mos.ru/catalogu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site.bilet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2025-03-28T06:47:00Z</dcterms:created>
  <dcterms:modified xsi:type="dcterms:W3CDTF">2025-03-28T06:47:00Z</dcterms:modified>
  <dc:language>ru-RU</dc:language>
</cp:coreProperties>
</file>